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652" w:rsidRPr="00665D0E" w:rsidRDefault="000A0BE8" w:rsidP="000A0BE8">
      <w:pPr>
        <w:tabs>
          <w:tab w:val="center" w:pos="4677"/>
          <w:tab w:val="left" w:pos="6691"/>
        </w:tabs>
        <w:rPr>
          <w:rFonts w:ascii="Times New Roman" w:hAnsi="Times New Roman" w:cs="Times New Roman"/>
          <w:b/>
          <w:i/>
          <w:color w:val="000000"/>
          <w:u w:val="single"/>
        </w:rPr>
      </w:pPr>
      <w:r>
        <w:rPr>
          <w:rStyle w:val="10"/>
          <w:lang w:val="tt-RU"/>
        </w:rPr>
        <w:t xml:space="preserve">                                                                  </w:t>
      </w: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color w:val="000000"/>
          <w:sz w:val="28"/>
          <w:szCs w:val="28"/>
          <w:lang w:val="en-US"/>
        </w:rPr>
        <w:id w:val="953682574"/>
        <w:lock w:val="sdtLocked"/>
        <w:placeholder>
          <w:docPart w:val="5EAC389DCD074DF5888BE7D14E0E8ECD"/>
        </w:placeholder>
      </w:sdtPr>
      <w:sdtEndPr>
        <w:rPr>
          <w:i/>
          <w:sz w:val="22"/>
          <w:szCs w:val="22"/>
        </w:rPr>
      </w:sdtEndPr>
      <w:sdtContent>
        <w:p w:rsidR="00757343" w:rsidRPr="00AE63D9" w:rsidRDefault="00AE63D9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</w:rPr>
          </w:pPr>
          <w:r w:rsidRPr="00AE63D9">
            <w:rPr>
              <w:rFonts w:ascii="Times New Roman" w:hAnsi="Times New Roman" w:cs="Times New Roman"/>
              <w:color w:val="000000"/>
              <w:sz w:val="28"/>
              <w:szCs w:val="28"/>
              <w:lang w:val="tt-RU"/>
            </w:rPr>
            <w:t>Ташкичү төп гомуми белем мәктәбе</w:t>
          </w:r>
        </w:p>
      </w:sdtContent>
    </w:sdt>
    <w:p w:rsidR="00757343" w:rsidRPr="00665D0E" w:rsidRDefault="003D0BBB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p w:rsidR="00AB08B8" w:rsidRPr="00AE63D9" w:rsidRDefault="003D0BBB" w:rsidP="00AB08B8">
      <w:pPr>
        <w:pStyle w:val="2"/>
        <w:rPr>
          <w:rFonts w:ascii="Times New Roman" w:eastAsia="Times New Roman" w:hAnsi="Times New Roman" w:cs="Times New Roman"/>
          <w:b w:val="0"/>
          <w:color w:val="auto"/>
          <w:sz w:val="28"/>
          <w:szCs w:val="28"/>
          <w:lang w:val="tt-RU" w:eastAsia="ru-RU"/>
        </w:rPr>
      </w:pPr>
      <w:sdt>
        <w:sdtPr>
          <w:rPr>
            <w:rStyle w:val="11"/>
          </w:rPr>
          <w:id w:val="-287040835"/>
          <w:lock w:val="sdtLocked"/>
          <w:placeholder>
            <w:docPart w:val="1D4189393C8149B28AAA47EFA7369738"/>
          </w:placeholder>
        </w:sdtPr>
        <w:sdtEndPr>
          <w:rPr>
            <w:rStyle w:val="a0"/>
            <w:rFonts w:asciiTheme="majorHAnsi" w:hAnsiTheme="majorHAnsi" w:cs="Times New Roman"/>
            <w:sz w:val="26"/>
            <w:szCs w:val="28"/>
            <w:lang w:val="tt-RU"/>
          </w:rPr>
        </w:sdtEndPr>
        <w:sdtContent>
          <w:r w:rsidR="00D0393B">
            <w:rPr>
              <w:rStyle w:val="11"/>
              <w:b w:val="0"/>
              <w:color w:val="auto"/>
              <w:lang w:val="tt-RU"/>
            </w:rPr>
            <w:t>“Гомәр  Бәширов – әдәбиятыбыз аксакалы”. Әдәби кичә.</w:t>
          </w:r>
          <w:r w:rsidR="00AE63D9">
            <w:rPr>
              <w:rStyle w:val="11"/>
              <w:lang w:val="tt-RU"/>
            </w:rPr>
            <w:tab/>
          </w:r>
        </w:sdtContent>
      </w:sdt>
    </w:p>
    <w:p w:rsidR="00757343" w:rsidRPr="00936ED9" w:rsidRDefault="00757343" w:rsidP="00665D0E">
      <w:pPr>
        <w:rPr>
          <w:rStyle w:val="11"/>
          <w:lang w:val="tt-RU"/>
        </w:rPr>
      </w:pPr>
    </w:p>
    <w:p w:rsidR="00757343" w:rsidRPr="00665D0E" w:rsidRDefault="003D0BBB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6909CF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</w:t>
          </w:r>
          <w:r w:rsidR="00AB08B8">
            <w:rPr>
              <w:rStyle w:val="11"/>
              <w:lang w:val="tt-RU"/>
            </w:rPr>
            <w:t>әктәп</w:t>
          </w:r>
          <w:r>
            <w:rPr>
              <w:rStyle w:val="11"/>
              <w:lang w:val="tt-RU"/>
            </w:rPr>
            <w:t xml:space="preserve"> </w:t>
          </w:r>
        </w:p>
      </w:sdtContent>
      <w:bookmarkStart w:id="0" w:name="_GoBack" w:displacedByCustomXml="next"/>
      <w:bookmarkEnd w:id="0" w:displacedByCustomXml="next"/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AE63D9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D0393B">
            <w:rPr>
              <w:rStyle w:val="11"/>
              <w:lang w:val="tt-RU"/>
            </w:rPr>
            <w:t>02</w:t>
          </w:r>
          <w:r w:rsidR="000A0BE8">
            <w:rPr>
              <w:rStyle w:val="11"/>
              <w:lang w:val="tt-RU"/>
            </w:rPr>
            <w:t xml:space="preserve"> февраль</w:t>
          </w:r>
          <w:r w:rsidR="00AB08B8">
            <w:rPr>
              <w:rStyle w:val="11"/>
              <w:lang w:val="tt-RU"/>
            </w:rPr>
            <w:t xml:space="preserve"> 2021нче ел</w:t>
          </w:r>
        </w:sdtContent>
      </w:sdt>
      <w:r w:rsidRPr="00AE63D9">
        <w:rPr>
          <w:rStyle w:val="11"/>
          <w:lang w:val="tt-RU"/>
        </w:rPr>
        <w:tab/>
      </w:r>
    </w:p>
    <w:p w:rsidR="00757343" w:rsidRPr="00665D0E" w:rsidRDefault="003D0BBB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36ED9">
            <w:rPr>
              <w:rStyle w:val="11"/>
              <w:lang w:val="tt-RU"/>
            </w:rPr>
            <w:t>15</w:t>
          </w:r>
        </w:sdtContent>
      </w:sdt>
    </w:p>
    <w:p w:rsidR="00665D0E" w:rsidRPr="00665D0E" w:rsidRDefault="003D0BBB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tabs>
          <w:tab w:val="left" w:pos="4147"/>
        </w:tabs>
        <w:rPr>
          <w:rStyle w:val="11"/>
          <w:lang w:val="tt-RU"/>
        </w:rPr>
      </w:pPr>
      <w:r w:rsidRPr="00936ED9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D0393B">
            <w:rPr>
              <w:rStyle w:val="11"/>
              <w:lang w:val="tt-RU"/>
            </w:rPr>
            <w:t xml:space="preserve">  Әдәби кичә Г.Бәшировның тууына 120 ел тулу уңаеннан оештырылды. Кичәдә әдипнең тормыш юлы, иҗатына күзәтү ясалды. Аның туган якның матурлыгын тасвирлаган әсәрләреннән өзекләр укылды. Презентация куллану  чараның үтемлелеген арттырды.</w:t>
          </w:r>
        </w:sdtContent>
      </w:sdt>
    </w:p>
    <w:p w:rsidR="00665D0E" w:rsidRPr="00665D0E" w:rsidRDefault="003D0BBB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3D0BBB" w:rsidP="00665D0E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-1615584222"/>
          <w:lock w:val="sdtLocked"/>
          <w:placeholder>
            <w:docPart w:val="F10084F68E944F3686A2E2077B3BE1C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27626D" w:rsidRPr="0027626D">
            <w:rPr>
              <w:rStyle w:val="11"/>
              <w:lang w:val="tt-RU"/>
            </w:rPr>
            <w:t>https://edu.tatar.ru/admin/page/simple_page/edit/745992</w:t>
          </w:r>
        </w:sdtContent>
      </w:sdt>
    </w:p>
    <w:p w:rsidR="00665D0E" w:rsidRPr="00665D0E" w:rsidRDefault="003D0BBB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3D0BBB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0A0BE8">
            <w:rPr>
              <w:rStyle w:val="a4"/>
              <w:lang w:val="tt-RU"/>
            </w:rPr>
            <w:t>Место для ввода текста.</w:t>
          </w:r>
        </w:sdtContent>
      </w:sdt>
    </w:p>
    <w:p w:rsidR="00665D0E" w:rsidRPr="00665D0E" w:rsidRDefault="003D0BBB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3D0BBB" w:rsidP="00757343">
      <w:pPr>
        <w:jc w:val="center"/>
        <w:rPr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lang w:val="tt-RU"/>
          </w:rPr>
          <w:id w:val="-676348060"/>
          <w:picture/>
        </w:sdtPr>
        <w:sdtContent>
          <w:r w:rsidR="00757343">
            <w:rPr>
              <w:noProof/>
              <w:lang w:eastAsia="ru-RU"/>
            </w:rPr>
            <w:drawing>
              <wp:inline distT="0" distB="0" distL="0" distR="0">
                <wp:extent cx="3096974" cy="2322730"/>
                <wp:effectExtent l="19050" t="0" r="8176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096974" cy="2322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picture/>
        </w:sdtPr>
        <w:sdtContent>
          <w:r w:rsidR="00757343">
            <w:rPr>
              <w:noProof/>
              <w:lang w:eastAsia="ru-RU"/>
            </w:rPr>
            <w:drawing>
              <wp:inline distT="0" distB="0" distL="0" distR="0">
                <wp:extent cx="3103071" cy="2327303"/>
                <wp:effectExtent l="19050" t="0" r="2079" b="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103071" cy="23273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savePreviewPicture/>
  <w:compat/>
  <w:rsids>
    <w:rsidRoot w:val="00624652"/>
    <w:rsid w:val="00013F44"/>
    <w:rsid w:val="000A0BE8"/>
    <w:rsid w:val="0027626D"/>
    <w:rsid w:val="003D0BBB"/>
    <w:rsid w:val="00624652"/>
    <w:rsid w:val="00665D0E"/>
    <w:rsid w:val="006909CF"/>
    <w:rsid w:val="00757343"/>
    <w:rsid w:val="008A7C38"/>
    <w:rsid w:val="00936ED9"/>
    <w:rsid w:val="00AB08B8"/>
    <w:rsid w:val="00AE63D9"/>
    <w:rsid w:val="00BD13AE"/>
    <w:rsid w:val="00D0393B"/>
    <w:rsid w:val="00DB4660"/>
    <w:rsid w:val="00DB740D"/>
    <w:rsid w:val="00FC3D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13AE"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B08B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B08B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B08B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B08B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42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300FC8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300FC8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300FC8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300FC8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300FC8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300FC8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300FC8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C242E3"/>
    <w:rsid w:val="00300FC8"/>
    <w:rsid w:val="006F2067"/>
    <w:rsid w:val="00731CAC"/>
    <w:rsid w:val="00890328"/>
    <w:rsid w:val="008F2C29"/>
    <w:rsid w:val="0099728C"/>
    <w:rsid w:val="009C55E9"/>
    <w:rsid w:val="00A129A6"/>
    <w:rsid w:val="00AA2A6D"/>
    <w:rsid w:val="00B2409B"/>
    <w:rsid w:val="00C17B07"/>
    <w:rsid w:val="00C242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7B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90BF30-5802-4DDB-A4DE-F973D08E91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2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Рашит</cp:lastModifiedBy>
  <cp:revision>13</cp:revision>
  <dcterms:created xsi:type="dcterms:W3CDTF">2021-01-25T12:34:00Z</dcterms:created>
  <dcterms:modified xsi:type="dcterms:W3CDTF">2021-02-02T08:25:00Z</dcterms:modified>
</cp:coreProperties>
</file>